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6C6DF36B" w14:textId="549CA04F" w:rsidR="004D13FB" w:rsidRDefault="001C4107" w:rsidP="00E81238">
      <w:pPr>
        <w:pStyle w:val="Pagrindinistekstas"/>
        <w:ind w:firstLine="0"/>
        <w:jc w:val="center"/>
        <w:rPr>
          <w:rFonts w:ascii="Arial" w:hAnsi="Arial" w:cs="Arial"/>
          <w:sz w:val="22"/>
          <w:szCs w:val="22"/>
        </w:rPr>
      </w:pPr>
      <w:r w:rsidRPr="001F38E9">
        <w:rPr>
          <w:rFonts w:ascii="Arial" w:hAnsi="Arial" w:cs="Arial"/>
          <w:b/>
          <w:bCs/>
          <w:sz w:val="22"/>
        </w:rPr>
        <w:t>VALSTYBINĖS REIKŠMĖS KRAŠTO KELIO NR. 115 UKMERGĖ–MOLĖTAI 0,393 KM TILTO PER ŠVENTĄJĄ KAPITALINIS REMONTAS IR RUOŽO NUO 0,512 IKI 0,836 KM REKONSTRAVIMAS</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32AE8696"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50C43C7" w14:textId="77777777" w:rsidR="003046F8" w:rsidRPr="00E81238" w:rsidRDefault="003046F8" w:rsidP="003046F8">
      <w:pPr>
        <w:pStyle w:val="Pagrindinistekstas"/>
        <w:ind w:firstLine="0"/>
        <w:rPr>
          <w:rFonts w:ascii="Arial" w:hAnsi="Arial" w:cs="Arial"/>
          <w:sz w:val="22"/>
          <w:szCs w:val="22"/>
        </w:rPr>
      </w:pPr>
    </w:p>
    <w:p w14:paraId="5290FC8A" w14:textId="77777777" w:rsidR="003046F8" w:rsidRPr="00E81238" w:rsidRDefault="003046F8" w:rsidP="003046F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1F350C68" w14:textId="77777777" w:rsidR="003046F8" w:rsidRDefault="003046F8" w:rsidP="003046F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3046F8" w:rsidRPr="00E81238" w14:paraId="2BDDD3B7" w14:textId="77777777" w:rsidTr="002D71B4">
        <w:tc>
          <w:tcPr>
            <w:tcW w:w="675" w:type="dxa"/>
            <w:shd w:val="clear" w:color="auto" w:fill="E8E8E8" w:themeFill="background2"/>
            <w:vAlign w:val="center"/>
          </w:tcPr>
          <w:p w14:paraId="5129B631"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483F496C"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3EF082FC"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Siūlom</w:t>
            </w:r>
            <w:r>
              <w:rPr>
                <w:rFonts w:ascii="Arial" w:hAnsi="Arial" w:cs="Arial"/>
                <w:b/>
                <w:sz w:val="22"/>
                <w:szCs w:val="22"/>
              </w:rPr>
              <w:t>a</w:t>
            </w:r>
            <w:r w:rsidRPr="00E81238">
              <w:rPr>
                <w:rFonts w:ascii="Arial" w:hAnsi="Arial" w:cs="Arial"/>
                <w:b/>
                <w:sz w:val="22"/>
                <w:szCs w:val="22"/>
              </w:rPr>
              <w:t xml:space="preserve"> </w:t>
            </w:r>
            <w:r>
              <w:rPr>
                <w:rFonts w:ascii="Arial" w:hAnsi="Arial" w:cs="Arial"/>
                <w:b/>
                <w:sz w:val="22"/>
                <w:szCs w:val="22"/>
              </w:rPr>
              <w:t>reikšmė</w:t>
            </w:r>
          </w:p>
        </w:tc>
      </w:tr>
      <w:tr w:rsidR="003046F8" w:rsidRPr="00E81238" w14:paraId="4AC50497" w14:textId="77777777" w:rsidTr="002D71B4">
        <w:tc>
          <w:tcPr>
            <w:tcW w:w="675" w:type="dxa"/>
          </w:tcPr>
          <w:p w14:paraId="780FE8F8" w14:textId="77777777" w:rsidR="003046F8" w:rsidRPr="00E81238" w:rsidRDefault="003046F8" w:rsidP="002D71B4">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15697BF7" w14:textId="506A605A" w:rsidR="003046F8" w:rsidRPr="006A7D3F" w:rsidRDefault="00744F13" w:rsidP="002D71B4">
            <w:pPr>
              <w:suppressAutoHyphens/>
              <w:rPr>
                <w:rFonts w:ascii="Arial" w:hAnsi="Arial" w:cs="Arial"/>
                <w:b/>
                <w:bCs/>
                <w:sz w:val="22"/>
                <w:szCs w:val="22"/>
              </w:rPr>
            </w:pPr>
            <w:r w:rsidRPr="006A7D3F">
              <w:rPr>
                <w:rFonts w:ascii="Arial" w:hAnsi="Arial" w:cs="Arial"/>
                <w:b/>
                <w:bCs/>
                <w:sz w:val="22"/>
                <w:szCs w:val="22"/>
              </w:rPr>
              <w:t>Papildoma statinio garantinio termino trukmė</w:t>
            </w:r>
            <w:r w:rsidR="006A7D3F">
              <w:rPr>
                <w:rFonts w:ascii="Arial" w:hAnsi="Arial" w:cs="Arial"/>
                <w:b/>
                <w:bCs/>
                <w:sz w:val="22"/>
                <w:szCs w:val="22"/>
              </w:rPr>
              <w:t>, metais (T)</w:t>
            </w:r>
            <w:r w:rsidR="003046F8" w:rsidRPr="006A7D3F">
              <w:rPr>
                <w:rFonts w:ascii="Arial" w:hAnsi="Arial" w:cs="Arial"/>
                <w:b/>
                <w:bCs/>
                <w:sz w:val="22"/>
                <w:szCs w:val="22"/>
              </w:rPr>
              <w:t xml:space="preserve"> </w:t>
            </w:r>
          </w:p>
          <w:p w14:paraId="0AC56E9A" w14:textId="77777777" w:rsidR="003046F8" w:rsidRPr="006A7D3F" w:rsidRDefault="003046F8" w:rsidP="002D71B4">
            <w:pPr>
              <w:suppressAutoHyphens/>
              <w:rPr>
                <w:rFonts w:ascii="Arial" w:hAnsi="Arial" w:cs="Arial"/>
                <w:color w:val="FF0000"/>
                <w:sz w:val="22"/>
                <w:szCs w:val="22"/>
              </w:rPr>
            </w:pPr>
          </w:p>
          <w:p w14:paraId="10A0413F" w14:textId="77777777" w:rsidR="003046F8" w:rsidRPr="007C5DE9" w:rsidRDefault="003046F8" w:rsidP="006A7D3F">
            <w:pPr>
              <w:suppressAutoHyphens/>
              <w:rPr>
                <w:rFonts w:ascii="Arial" w:hAnsi="Arial" w:cs="Arial"/>
                <w:b/>
                <w:bCs/>
                <w:sz w:val="22"/>
                <w:szCs w:val="22"/>
              </w:rPr>
            </w:pPr>
          </w:p>
        </w:tc>
        <w:tc>
          <w:tcPr>
            <w:tcW w:w="4252" w:type="dxa"/>
          </w:tcPr>
          <w:p w14:paraId="6EF3B958" w14:textId="77777777" w:rsidR="003046F8" w:rsidRDefault="003046F8" w:rsidP="002D71B4">
            <w:pPr>
              <w:suppressAutoHyphens/>
              <w:rPr>
                <w:rFonts w:ascii="Arial" w:hAnsi="Arial" w:cs="Arial"/>
                <w:b/>
                <w:bCs/>
                <w:sz w:val="22"/>
                <w:szCs w:val="22"/>
              </w:rPr>
            </w:pPr>
          </w:p>
          <w:p w14:paraId="171A4C4C" w14:textId="7722C751" w:rsidR="003046F8" w:rsidRDefault="003046F8" w:rsidP="002D71B4">
            <w:pPr>
              <w:suppressAutoHyphens/>
              <w:rPr>
                <w:rFonts w:ascii="Arial" w:hAnsi="Arial" w:cs="Arial"/>
                <w:b/>
                <w:bCs/>
                <w:sz w:val="22"/>
                <w:szCs w:val="22"/>
              </w:rPr>
            </w:pPr>
            <w:r w:rsidRPr="00AA325E">
              <w:rPr>
                <w:rFonts w:ascii="Arial" w:hAnsi="Arial" w:cs="Arial"/>
                <w:b/>
                <w:bCs/>
                <w:color w:val="FF0000"/>
                <w:sz w:val="22"/>
                <w:szCs w:val="22"/>
                <w:highlight w:val="lightGray"/>
              </w:rPr>
              <w:t>[įrašyti sveiku skaičiumi]</w:t>
            </w:r>
            <w:r w:rsidRPr="00AA325E">
              <w:rPr>
                <w:rFonts w:ascii="Arial" w:hAnsi="Arial" w:cs="Arial"/>
                <w:b/>
                <w:bCs/>
                <w:color w:val="FF0000"/>
                <w:sz w:val="22"/>
                <w:szCs w:val="22"/>
              </w:rPr>
              <w:t xml:space="preserve"> </w:t>
            </w:r>
            <w:r w:rsidRPr="007C5DE9">
              <w:rPr>
                <w:rFonts w:ascii="Arial" w:hAnsi="Arial" w:cs="Arial"/>
                <w:b/>
                <w:bCs/>
                <w:sz w:val="22"/>
                <w:szCs w:val="22"/>
              </w:rPr>
              <w:t>m</w:t>
            </w:r>
            <w:r w:rsidR="00AD6222">
              <w:rPr>
                <w:rFonts w:ascii="Arial" w:hAnsi="Arial" w:cs="Arial"/>
                <w:b/>
                <w:bCs/>
                <w:sz w:val="22"/>
                <w:szCs w:val="22"/>
              </w:rPr>
              <w:t>etais</w:t>
            </w:r>
          </w:p>
          <w:p w14:paraId="66EDC5AA" w14:textId="7C502C1F" w:rsidR="003046F8" w:rsidRPr="007C5DE9" w:rsidRDefault="00AD6222" w:rsidP="002D71B4">
            <w:pPr>
              <w:suppressAutoHyphens/>
              <w:rPr>
                <w:rFonts w:ascii="Arial" w:hAnsi="Arial" w:cs="Arial"/>
                <w:b/>
                <w:bCs/>
                <w:sz w:val="22"/>
                <w:szCs w:val="22"/>
              </w:rPr>
            </w:pPr>
            <w:r>
              <w:rPr>
                <w:rFonts w:ascii="Arial" w:hAnsi="Arial" w:cs="Arial"/>
                <w:b/>
                <w:bCs/>
                <w:sz w:val="22"/>
                <w:szCs w:val="22"/>
              </w:rPr>
              <w:t>0</w:t>
            </w:r>
            <w:r w:rsidR="003046F8">
              <w:rPr>
                <w:rFonts w:ascii="Arial" w:hAnsi="Arial" w:cs="Arial"/>
                <w:b/>
                <w:bCs/>
                <w:sz w:val="22"/>
                <w:szCs w:val="22"/>
              </w:rPr>
              <w:t xml:space="preserve"> </w:t>
            </w:r>
            <w:r w:rsidR="003046F8" w:rsidRPr="007C5DE9">
              <w:rPr>
                <w:rFonts w:ascii="Arial" w:hAnsi="Arial" w:cs="Arial"/>
                <w:b/>
                <w:bCs/>
                <w:sz w:val="22"/>
                <w:szCs w:val="22"/>
              </w:rPr>
              <w:t>≤ T</w:t>
            </w:r>
            <w:r w:rsidR="003046F8" w:rsidRPr="007C5DE9">
              <w:rPr>
                <w:rFonts w:ascii="Arial" w:hAnsi="Arial" w:cs="Arial"/>
                <w:b/>
                <w:bCs/>
                <w:sz w:val="22"/>
                <w:szCs w:val="22"/>
                <w:vertAlign w:val="subscript"/>
              </w:rPr>
              <w:t xml:space="preserve"> </w:t>
            </w:r>
            <w:r w:rsidR="003046F8" w:rsidRPr="007C5DE9">
              <w:rPr>
                <w:rFonts w:ascii="Arial" w:hAnsi="Arial" w:cs="Arial"/>
                <w:b/>
                <w:bCs/>
                <w:sz w:val="22"/>
                <w:szCs w:val="22"/>
              </w:rPr>
              <w:t xml:space="preserve">≤ </w:t>
            </w:r>
            <w:r>
              <w:rPr>
                <w:rFonts w:ascii="Arial" w:hAnsi="Arial" w:cs="Arial"/>
                <w:b/>
                <w:bCs/>
                <w:sz w:val="22"/>
                <w:szCs w:val="22"/>
              </w:rPr>
              <w:t>5</w:t>
            </w:r>
            <w:r w:rsidR="003046F8" w:rsidRPr="007C5DE9">
              <w:rPr>
                <w:rFonts w:ascii="Arial" w:hAnsi="Arial" w:cs="Arial"/>
                <w:b/>
                <w:bCs/>
                <w:sz w:val="22"/>
                <w:szCs w:val="22"/>
              </w:rPr>
              <w:t xml:space="preserve"> m.</w:t>
            </w:r>
            <w:r w:rsidR="003F7767">
              <w:rPr>
                <w:rFonts w:ascii="Arial" w:hAnsi="Arial" w:cs="Arial"/>
                <w:b/>
                <w:bCs/>
                <w:sz w:val="22"/>
                <w:szCs w:val="22"/>
              </w:rPr>
              <w:t>*</w:t>
            </w:r>
          </w:p>
        </w:tc>
      </w:tr>
    </w:tbl>
    <w:p w14:paraId="3E3A3FCC" w14:textId="751DF34D" w:rsidR="003046F8" w:rsidRDefault="003F7767" w:rsidP="00E81238">
      <w:pPr>
        <w:suppressAutoHyphens/>
        <w:ind w:firstLine="567"/>
        <w:rPr>
          <w:rFonts w:ascii="Arial" w:hAnsi="Arial" w:cs="Arial"/>
          <w:sz w:val="22"/>
          <w:szCs w:val="22"/>
        </w:rPr>
      </w:pPr>
      <w:r>
        <w:rPr>
          <w:rFonts w:ascii="Arial" w:hAnsi="Arial" w:cs="Arial"/>
          <w:sz w:val="22"/>
          <w:szCs w:val="22"/>
        </w:rPr>
        <w:t>*</w:t>
      </w:r>
      <w:r w:rsidR="00424C04">
        <w:rPr>
          <w:rFonts w:ascii="Arial" w:hAnsi="Arial" w:cs="Arial"/>
          <w:sz w:val="22"/>
          <w:szCs w:val="22"/>
        </w:rPr>
        <w:t>Detalesnis pasiūlymo vertinimo kriterijų aprašymas pateikiamas SPS priede Nr.23.</w:t>
      </w:r>
      <w:r>
        <w:rPr>
          <w:rFonts w:ascii="Arial" w:hAnsi="Arial" w:cs="Arial"/>
          <w:sz w:val="22"/>
          <w:szCs w:val="22"/>
        </w:rPr>
        <w:t xml:space="preserve"> </w:t>
      </w:r>
    </w:p>
    <w:p w14:paraId="4E45564A" w14:textId="77777777" w:rsidR="003046F8" w:rsidRDefault="003046F8" w:rsidP="00E81238">
      <w:pPr>
        <w:suppressAutoHyphens/>
        <w:ind w:firstLine="567"/>
        <w:rPr>
          <w:rFonts w:ascii="Arial" w:hAnsi="Arial" w:cs="Arial"/>
          <w:sz w:val="22"/>
          <w:szCs w:val="22"/>
        </w:rPr>
      </w:pPr>
    </w:p>
    <w:p w14:paraId="5129DCF0" w14:textId="04766D22"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5E31D6D7" w14:textId="77777777" w:rsidR="00211429" w:rsidRPr="00E81238" w:rsidRDefault="00211429" w:rsidP="00E81238">
      <w:pPr>
        <w:suppressAutoHyphens/>
        <w:ind w:firstLine="567"/>
        <w:rPr>
          <w:rFonts w:ascii="Arial" w:hAnsi="Arial" w:cs="Arial"/>
          <w:sz w:val="22"/>
          <w:szCs w:val="22"/>
        </w:rPr>
      </w:pP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3970"/>
        <w:gridCol w:w="5246"/>
        <w:gridCol w:w="14"/>
      </w:tblGrid>
      <w:tr w:rsidR="00B072D7" w:rsidRPr="00E81238" w14:paraId="44FF0FBF" w14:textId="77777777" w:rsidTr="00B072D7">
        <w:trPr>
          <w:trHeight w:val="549"/>
        </w:trPr>
        <w:tc>
          <w:tcPr>
            <w:tcW w:w="5000" w:type="pct"/>
            <w:gridSpan w:val="4"/>
            <w:shd w:val="clear" w:color="auto" w:fill="E8E8E8" w:themeFill="background2"/>
          </w:tcPr>
          <w:p w14:paraId="005E841D" w14:textId="0F5C2FF0" w:rsidR="00B072D7" w:rsidRPr="00E81238" w:rsidRDefault="00B072D7" w:rsidP="00BB353A">
            <w:pPr>
              <w:jc w:val="center"/>
              <w:rPr>
                <w:rFonts w:ascii="Arial" w:hAnsi="Arial" w:cs="Arial"/>
                <w:b/>
                <w:sz w:val="22"/>
                <w:szCs w:val="22"/>
              </w:rPr>
            </w:pPr>
            <w:r w:rsidRPr="001F38E9">
              <w:rPr>
                <w:rFonts w:ascii="Arial" w:hAnsi="Arial" w:cs="Arial"/>
                <w:b/>
                <w:bCs/>
                <w:sz w:val="22"/>
              </w:rPr>
              <w:t>Valstybinės reikšmės krašto kelio Nr. 115 Ukmergė–Molėtai 0,393 km tilto per Šventąją kapitalinis remontas ir ruožo nuo 0,512 iki 0,836 km rekonstravimas</w:t>
            </w:r>
          </w:p>
        </w:tc>
      </w:tr>
      <w:tr w:rsidR="00D42D1F" w:rsidRPr="00E81238" w14:paraId="44654569" w14:textId="77777777" w:rsidTr="00B072D7">
        <w:trPr>
          <w:gridAfter w:val="1"/>
          <w:wAfter w:w="7" w:type="pct"/>
        </w:trPr>
        <w:tc>
          <w:tcPr>
            <w:tcW w:w="218" w:type="pct"/>
            <w:tcBorders>
              <w:bottom w:val="single" w:sz="4" w:space="0" w:color="auto"/>
            </w:tcBorders>
            <w:shd w:val="clear" w:color="auto" w:fill="F2F2F2" w:themeFill="background1" w:themeFillShade="F2"/>
          </w:tcPr>
          <w:p w14:paraId="5E64C115" w14:textId="12474ADB" w:rsidR="00D42D1F" w:rsidRPr="00E81238" w:rsidRDefault="00B072D7" w:rsidP="00DD0771">
            <w:pPr>
              <w:suppressAutoHyphens/>
              <w:jc w:val="right"/>
              <w:rPr>
                <w:rFonts w:ascii="Arial" w:hAnsi="Arial" w:cs="Arial"/>
                <w:sz w:val="22"/>
                <w:szCs w:val="22"/>
              </w:rPr>
            </w:pPr>
            <w:r>
              <w:rPr>
                <w:rFonts w:ascii="Arial" w:hAnsi="Arial" w:cs="Arial"/>
                <w:sz w:val="22"/>
                <w:szCs w:val="22"/>
              </w:rPr>
              <w:t>1</w:t>
            </w:r>
          </w:p>
        </w:tc>
        <w:tc>
          <w:tcPr>
            <w:tcW w:w="2057" w:type="pct"/>
            <w:tcBorders>
              <w:bottom w:val="single" w:sz="4" w:space="0" w:color="auto"/>
            </w:tcBorders>
            <w:shd w:val="clear" w:color="auto" w:fill="F2F2F2" w:themeFill="background1" w:themeFillShade="F2"/>
            <w:vAlign w:val="center"/>
          </w:tcPr>
          <w:p w14:paraId="080BE99C" w14:textId="47749429" w:rsidR="00D42D1F" w:rsidRPr="00E81238" w:rsidRDefault="00D42D1F" w:rsidP="00DD0771">
            <w:pPr>
              <w:suppressAutoHyphens/>
              <w:jc w:val="right"/>
              <w:rPr>
                <w:rFonts w:ascii="Arial" w:hAnsi="Arial" w:cs="Arial"/>
                <w:sz w:val="22"/>
                <w:szCs w:val="22"/>
              </w:rPr>
            </w:pPr>
            <w:r w:rsidRPr="00E81238">
              <w:rPr>
                <w:rFonts w:ascii="Arial" w:hAnsi="Arial" w:cs="Arial"/>
                <w:sz w:val="22"/>
                <w:szCs w:val="22"/>
              </w:rPr>
              <w:t>Pasiūlymo kaina</w:t>
            </w:r>
            <w:r>
              <w:rPr>
                <w:rFonts w:ascii="Arial" w:hAnsi="Arial" w:cs="Arial"/>
                <w:sz w:val="22"/>
                <w:szCs w:val="22"/>
              </w:rPr>
              <w:t xml:space="preserve"> (tilto kapitalinis remontas),Eur</w:t>
            </w:r>
            <w:r w:rsidRPr="00E81238">
              <w:rPr>
                <w:rFonts w:ascii="Arial" w:hAnsi="Arial" w:cs="Arial"/>
                <w:sz w:val="22"/>
                <w:szCs w:val="22"/>
              </w:rPr>
              <w:t xml:space="preserve"> be PVM</w:t>
            </w:r>
            <w:r>
              <w:rPr>
                <w:rFonts w:ascii="Arial" w:hAnsi="Arial" w:cs="Arial"/>
                <w:sz w:val="22"/>
                <w:szCs w:val="22"/>
              </w:rPr>
              <w:t>*</w:t>
            </w:r>
          </w:p>
        </w:tc>
        <w:tc>
          <w:tcPr>
            <w:tcW w:w="2718" w:type="pct"/>
            <w:tcBorders>
              <w:bottom w:val="single" w:sz="4" w:space="0" w:color="auto"/>
            </w:tcBorders>
            <w:vAlign w:val="center"/>
          </w:tcPr>
          <w:p w14:paraId="4C0DB1A8" w14:textId="77777777" w:rsidR="00D42D1F" w:rsidRPr="00E81238" w:rsidRDefault="00D42D1F" w:rsidP="00DD0771">
            <w:pPr>
              <w:suppressAutoHyphens/>
              <w:rPr>
                <w:rFonts w:ascii="Arial" w:hAnsi="Arial" w:cs="Arial"/>
                <w:i/>
                <w:sz w:val="22"/>
                <w:szCs w:val="22"/>
              </w:rPr>
            </w:pPr>
            <w:r w:rsidRPr="00E81238">
              <w:rPr>
                <w:rFonts w:ascii="Arial" w:hAnsi="Arial" w:cs="Arial"/>
                <w:i/>
                <w:sz w:val="22"/>
                <w:szCs w:val="22"/>
              </w:rPr>
              <w:t>................................................ Eur (skaičiais)</w:t>
            </w:r>
          </w:p>
        </w:tc>
      </w:tr>
      <w:tr w:rsidR="00D42D1F" w:rsidRPr="00E81238" w14:paraId="0D9FE1C0" w14:textId="77777777" w:rsidTr="00B072D7">
        <w:trPr>
          <w:gridAfter w:val="1"/>
          <w:wAfter w:w="7" w:type="pct"/>
        </w:trPr>
        <w:tc>
          <w:tcPr>
            <w:tcW w:w="218" w:type="pct"/>
            <w:tcBorders>
              <w:bottom w:val="single" w:sz="4" w:space="0" w:color="auto"/>
            </w:tcBorders>
            <w:shd w:val="clear" w:color="auto" w:fill="F2F2F2" w:themeFill="background1" w:themeFillShade="F2"/>
          </w:tcPr>
          <w:p w14:paraId="7E9E6C10" w14:textId="540F5D71" w:rsidR="00D42D1F" w:rsidRDefault="00B072D7" w:rsidP="00DD0771">
            <w:pPr>
              <w:suppressAutoHyphens/>
              <w:jc w:val="right"/>
              <w:rPr>
                <w:rFonts w:ascii="Arial" w:hAnsi="Arial" w:cs="Arial"/>
                <w:sz w:val="22"/>
                <w:szCs w:val="22"/>
              </w:rPr>
            </w:pPr>
            <w:r>
              <w:rPr>
                <w:rFonts w:ascii="Arial" w:hAnsi="Arial" w:cs="Arial"/>
                <w:sz w:val="22"/>
                <w:szCs w:val="22"/>
              </w:rPr>
              <w:t>2</w:t>
            </w:r>
          </w:p>
        </w:tc>
        <w:tc>
          <w:tcPr>
            <w:tcW w:w="2057" w:type="pct"/>
            <w:tcBorders>
              <w:bottom w:val="single" w:sz="4" w:space="0" w:color="auto"/>
            </w:tcBorders>
            <w:shd w:val="clear" w:color="auto" w:fill="F2F2F2" w:themeFill="background1" w:themeFillShade="F2"/>
            <w:vAlign w:val="center"/>
          </w:tcPr>
          <w:p w14:paraId="1E45D32C" w14:textId="6EAD04CF" w:rsidR="00D42D1F" w:rsidRPr="00E81238" w:rsidRDefault="00D42D1F" w:rsidP="00DD0771">
            <w:pPr>
              <w:suppressAutoHyphens/>
              <w:jc w:val="right"/>
              <w:rPr>
                <w:rFonts w:ascii="Arial" w:hAnsi="Arial" w:cs="Arial"/>
                <w:sz w:val="22"/>
                <w:szCs w:val="22"/>
              </w:rPr>
            </w:pPr>
            <w:r>
              <w:rPr>
                <w:rFonts w:ascii="Arial" w:hAnsi="Arial" w:cs="Arial"/>
                <w:sz w:val="22"/>
                <w:szCs w:val="22"/>
              </w:rPr>
              <w:t>Pasiūlymo kaina (ruožo rekonstravimas), Eur be PVM**</w:t>
            </w:r>
          </w:p>
        </w:tc>
        <w:tc>
          <w:tcPr>
            <w:tcW w:w="2718" w:type="pct"/>
            <w:tcBorders>
              <w:bottom w:val="single" w:sz="4" w:space="0" w:color="auto"/>
            </w:tcBorders>
            <w:vAlign w:val="center"/>
          </w:tcPr>
          <w:p w14:paraId="77C2F78D" w14:textId="74DD7FB4" w:rsidR="00D42D1F" w:rsidRPr="00E81238" w:rsidRDefault="00D42D1F" w:rsidP="00DD0771">
            <w:pPr>
              <w:suppressAutoHyphens/>
              <w:rPr>
                <w:rFonts w:ascii="Arial" w:hAnsi="Arial" w:cs="Arial"/>
                <w:i/>
                <w:sz w:val="22"/>
                <w:szCs w:val="22"/>
              </w:rPr>
            </w:pPr>
            <w:r w:rsidRPr="00E81238">
              <w:rPr>
                <w:rFonts w:ascii="Arial" w:hAnsi="Arial" w:cs="Arial"/>
                <w:i/>
                <w:sz w:val="22"/>
                <w:szCs w:val="22"/>
              </w:rPr>
              <w:t>................................................ Eur (skaičiais)</w:t>
            </w:r>
          </w:p>
        </w:tc>
      </w:tr>
      <w:tr w:rsidR="00D42D1F" w:rsidRPr="00E81238" w14:paraId="6B7F63CC" w14:textId="77777777" w:rsidTr="00B072D7">
        <w:trPr>
          <w:gridAfter w:val="1"/>
          <w:wAfter w:w="7" w:type="pct"/>
        </w:trPr>
        <w:tc>
          <w:tcPr>
            <w:tcW w:w="218" w:type="pct"/>
            <w:tcBorders>
              <w:bottom w:val="single" w:sz="4" w:space="0" w:color="auto"/>
            </w:tcBorders>
            <w:shd w:val="clear" w:color="auto" w:fill="F2F2F2" w:themeFill="background1" w:themeFillShade="F2"/>
          </w:tcPr>
          <w:p w14:paraId="20AAD734" w14:textId="6C80A67E" w:rsidR="00D42D1F" w:rsidRDefault="00B072D7" w:rsidP="00DD0771">
            <w:pPr>
              <w:suppressAutoHyphens/>
              <w:jc w:val="right"/>
              <w:rPr>
                <w:rFonts w:ascii="Arial" w:hAnsi="Arial" w:cs="Arial"/>
                <w:sz w:val="22"/>
                <w:szCs w:val="22"/>
              </w:rPr>
            </w:pPr>
            <w:r>
              <w:rPr>
                <w:rFonts w:ascii="Arial" w:hAnsi="Arial" w:cs="Arial"/>
                <w:sz w:val="22"/>
                <w:szCs w:val="22"/>
              </w:rPr>
              <w:t>3</w:t>
            </w:r>
          </w:p>
        </w:tc>
        <w:tc>
          <w:tcPr>
            <w:tcW w:w="2057" w:type="pct"/>
            <w:tcBorders>
              <w:bottom w:val="single" w:sz="4" w:space="0" w:color="auto"/>
            </w:tcBorders>
            <w:shd w:val="clear" w:color="auto" w:fill="F2F2F2" w:themeFill="background1" w:themeFillShade="F2"/>
            <w:vAlign w:val="center"/>
          </w:tcPr>
          <w:p w14:paraId="25C70D7D" w14:textId="77777777" w:rsidR="009D676B" w:rsidRDefault="00D42D1F" w:rsidP="00DD0771">
            <w:pPr>
              <w:suppressAutoHyphens/>
              <w:jc w:val="right"/>
              <w:rPr>
                <w:rFonts w:ascii="Arial" w:hAnsi="Arial" w:cs="Arial"/>
                <w:sz w:val="22"/>
                <w:szCs w:val="22"/>
              </w:rPr>
            </w:pPr>
            <w:r>
              <w:rPr>
                <w:rFonts w:ascii="Arial" w:hAnsi="Arial" w:cs="Arial"/>
                <w:sz w:val="22"/>
                <w:szCs w:val="22"/>
              </w:rPr>
              <w:t>Pasiūlymo kaina, Eur be PVM</w:t>
            </w:r>
          </w:p>
          <w:p w14:paraId="13744F9C" w14:textId="02D0F802" w:rsidR="00D42D1F" w:rsidRPr="00895F4B" w:rsidRDefault="009D676B" w:rsidP="00DD0771">
            <w:pPr>
              <w:suppressAutoHyphens/>
              <w:jc w:val="right"/>
              <w:rPr>
                <w:rFonts w:ascii="Arial" w:hAnsi="Arial" w:cs="Arial"/>
                <w:i/>
                <w:iCs/>
                <w:sz w:val="22"/>
                <w:szCs w:val="22"/>
              </w:rPr>
            </w:pPr>
            <w:r>
              <w:rPr>
                <w:rFonts w:ascii="Arial" w:hAnsi="Arial" w:cs="Arial"/>
                <w:sz w:val="22"/>
                <w:szCs w:val="22"/>
              </w:rPr>
              <w:t xml:space="preserve"> </w:t>
            </w:r>
            <w:r w:rsidRPr="00895F4B">
              <w:rPr>
                <w:rFonts w:ascii="Arial" w:hAnsi="Arial" w:cs="Arial"/>
                <w:i/>
                <w:iCs/>
                <w:sz w:val="22"/>
                <w:szCs w:val="22"/>
              </w:rPr>
              <w:t>(1+2 eilutės)</w:t>
            </w:r>
          </w:p>
        </w:tc>
        <w:tc>
          <w:tcPr>
            <w:tcW w:w="2718" w:type="pct"/>
            <w:tcBorders>
              <w:bottom w:val="single" w:sz="4" w:space="0" w:color="auto"/>
            </w:tcBorders>
            <w:vAlign w:val="center"/>
          </w:tcPr>
          <w:p w14:paraId="701EDFDF" w14:textId="58B03BC4" w:rsidR="00D42D1F" w:rsidRPr="00E81238" w:rsidRDefault="00D42D1F" w:rsidP="00DD0771">
            <w:pPr>
              <w:suppressAutoHyphens/>
              <w:rPr>
                <w:rFonts w:ascii="Arial" w:hAnsi="Arial" w:cs="Arial"/>
                <w:i/>
                <w:sz w:val="22"/>
                <w:szCs w:val="22"/>
              </w:rPr>
            </w:pPr>
            <w:r w:rsidRPr="00E81238">
              <w:rPr>
                <w:rFonts w:ascii="Arial" w:hAnsi="Arial" w:cs="Arial"/>
                <w:i/>
                <w:sz w:val="22"/>
                <w:szCs w:val="22"/>
              </w:rPr>
              <w:t>................................................ Eur (skaičiais)</w:t>
            </w:r>
          </w:p>
        </w:tc>
      </w:tr>
      <w:tr w:rsidR="00D42D1F" w:rsidRPr="00E81238" w14:paraId="6DF29FD2" w14:textId="77777777" w:rsidTr="00B072D7">
        <w:trPr>
          <w:gridAfter w:val="1"/>
          <w:wAfter w:w="7" w:type="pct"/>
        </w:trPr>
        <w:tc>
          <w:tcPr>
            <w:tcW w:w="218" w:type="pct"/>
            <w:tcBorders>
              <w:bottom w:val="single" w:sz="4" w:space="0" w:color="auto"/>
            </w:tcBorders>
            <w:shd w:val="clear" w:color="auto" w:fill="F2F2F2" w:themeFill="background1" w:themeFillShade="F2"/>
          </w:tcPr>
          <w:p w14:paraId="497FAB44" w14:textId="1E8025F0" w:rsidR="00D42D1F" w:rsidRPr="00E81238" w:rsidRDefault="00B072D7" w:rsidP="00DD0771">
            <w:pPr>
              <w:suppressAutoHyphens/>
              <w:jc w:val="right"/>
              <w:rPr>
                <w:rFonts w:ascii="Arial" w:hAnsi="Arial" w:cs="Arial"/>
                <w:sz w:val="22"/>
                <w:szCs w:val="22"/>
              </w:rPr>
            </w:pPr>
            <w:r>
              <w:rPr>
                <w:rFonts w:ascii="Arial" w:hAnsi="Arial" w:cs="Arial"/>
                <w:sz w:val="22"/>
                <w:szCs w:val="22"/>
              </w:rPr>
              <w:t>4</w:t>
            </w:r>
          </w:p>
        </w:tc>
        <w:tc>
          <w:tcPr>
            <w:tcW w:w="2057" w:type="pct"/>
            <w:tcBorders>
              <w:bottom w:val="single" w:sz="4" w:space="0" w:color="auto"/>
            </w:tcBorders>
            <w:shd w:val="clear" w:color="auto" w:fill="F2F2F2" w:themeFill="background1" w:themeFillShade="F2"/>
          </w:tcPr>
          <w:p w14:paraId="7C249CA4" w14:textId="697BB29A" w:rsidR="00D42D1F" w:rsidRPr="00E81238" w:rsidRDefault="00D42D1F" w:rsidP="00DD0771">
            <w:pPr>
              <w:suppressAutoHyphens/>
              <w:jc w:val="right"/>
              <w:rPr>
                <w:rFonts w:ascii="Arial" w:hAnsi="Arial" w:cs="Arial"/>
                <w:sz w:val="22"/>
                <w:szCs w:val="22"/>
              </w:rPr>
            </w:pPr>
            <w:r w:rsidRPr="00E81238">
              <w:rPr>
                <w:rFonts w:ascii="Arial" w:hAnsi="Arial" w:cs="Arial"/>
                <w:sz w:val="22"/>
                <w:szCs w:val="22"/>
              </w:rPr>
              <w:t>PVM 21%</w:t>
            </w:r>
          </w:p>
        </w:tc>
        <w:tc>
          <w:tcPr>
            <w:tcW w:w="2718" w:type="pct"/>
            <w:tcBorders>
              <w:bottom w:val="single" w:sz="4" w:space="0" w:color="auto"/>
            </w:tcBorders>
          </w:tcPr>
          <w:p w14:paraId="239A3511" w14:textId="77777777" w:rsidR="00D42D1F" w:rsidRPr="00E81238" w:rsidRDefault="00D42D1F" w:rsidP="00DD0771">
            <w:pPr>
              <w:suppressAutoHyphens/>
              <w:rPr>
                <w:rFonts w:ascii="Arial" w:hAnsi="Arial" w:cs="Arial"/>
                <w:sz w:val="22"/>
                <w:szCs w:val="22"/>
              </w:rPr>
            </w:pPr>
            <w:r w:rsidRPr="00E81238">
              <w:rPr>
                <w:rFonts w:ascii="Arial" w:hAnsi="Arial" w:cs="Arial"/>
                <w:i/>
                <w:sz w:val="22"/>
                <w:szCs w:val="22"/>
              </w:rPr>
              <w:t>................................................ Eur (skaičiais)</w:t>
            </w:r>
          </w:p>
        </w:tc>
      </w:tr>
      <w:tr w:rsidR="00D42D1F" w:rsidRPr="00E81238" w14:paraId="2A194AF5" w14:textId="77777777" w:rsidTr="00B072D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gridAfter w:val="1"/>
          <w:wAfter w:w="7" w:type="pct"/>
          <w:trHeight w:val="441"/>
        </w:trPr>
        <w:tc>
          <w:tcPr>
            <w:tcW w:w="218" w:type="pct"/>
            <w:tcBorders>
              <w:top w:val="single" w:sz="4" w:space="0" w:color="auto"/>
              <w:left w:val="single" w:sz="4" w:space="0" w:color="auto"/>
              <w:bottom w:val="single" w:sz="4" w:space="0" w:color="auto"/>
            </w:tcBorders>
            <w:shd w:val="clear" w:color="auto" w:fill="F2F2F2" w:themeFill="background1" w:themeFillShade="F2"/>
          </w:tcPr>
          <w:p w14:paraId="688BD4BB" w14:textId="353C2CE6" w:rsidR="00D42D1F" w:rsidRPr="00E81238" w:rsidRDefault="00B072D7" w:rsidP="00DD0771">
            <w:pPr>
              <w:suppressAutoHyphens/>
              <w:jc w:val="right"/>
              <w:rPr>
                <w:rFonts w:ascii="Arial" w:hAnsi="Arial" w:cs="Arial"/>
                <w:b/>
                <w:sz w:val="22"/>
                <w:szCs w:val="22"/>
              </w:rPr>
            </w:pPr>
            <w:r>
              <w:rPr>
                <w:rFonts w:ascii="Arial" w:hAnsi="Arial" w:cs="Arial"/>
                <w:b/>
                <w:sz w:val="22"/>
                <w:szCs w:val="22"/>
              </w:rPr>
              <w:t>5</w:t>
            </w:r>
          </w:p>
        </w:tc>
        <w:tc>
          <w:tcPr>
            <w:tcW w:w="2057" w:type="pct"/>
            <w:tcBorders>
              <w:top w:val="single" w:sz="4" w:space="0" w:color="auto"/>
              <w:left w:val="single" w:sz="4" w:space="0" w:color="auto"/>
              <w:bottom w:val="single" w:sz="4" w:space="0" w:color="auto"/>
            </w:tcBorders>
            <w:shd w:val="clear" w:color="auto" w:fill="F2F2F2" w:themeFill="background1" w:themeFillShade="F2"/>
            <w:vAlign w:val="center"/>
          </w:tcPr>
          <w:p w14:paraId="45758825" w14:textId="747EE3CC" w:rsidR="00D42D1F" w:rsidRDefault="00D42D1F" w:rsidP="00600204">
            <w:pPr>
              <w:suppressAutoHyphens/>
              <w:rPr>
                <w:rFonts w:ascii="Arial" w:hAnsi="Arial" w:cs="Arial"/>
                <w:b/>
                <w:sz w:val="22"/>
                <w:szCs w:val="22"/>
              </w:rPr>
            </w:pPr>
            <w:r w:rsidRPr="00E81238">
              <w:rPr>
                <w:rFonts w:ascii="Arial" w:hAnsi="Arial" w:cs="Arial"/>
                <w:b/>
                <w:sz w:val="22"/>
                <w:szCs w:val="22"/>
              </w:rPr>
              <w:t>Bendra pasiūlymo kaina</w:t>
            </w:r>
            <w:r w:rsidR="00413F77">
              <w:rPr>
                <w:rFonts w:ascii="Arial" w:hAnsi="Arial" w:cs="Arial"/>
                <w:b/>
                <w:sz w:val="22"/>
                <w:szCs w:val="22"/>
              </w:rPr>
              <w:t>,</w:t>
            </w:r>
            <w:r>
              <w:rPr>
                <w:rFonts w:ascii="Arial" w:hAnsi="Arial" w:cs="Arial"/>
                <w:b/>
                <w:sz w:val="22"/>
                <w:szCs w:val="22"/>
              </w:rPr>
              <w:t xml:space="preserve"> Eur</w:t>
            </w:r>
            <w:r w:rsidRPr="00E81238">
              <w:rPr>
                <w:rFonts w:ascii="Arial" w:hAnsi="Arial" w:cs="Arial"/>
                <w:b/>
                <w:sz w:val="22"/>
                <w:szCs w:val="22"/>
              </w:rPr>
              <w:t xml:space="preserve"> su PVM</w:t>
            </w:r>
            <w:r w:rsidR="001E066A">
              <w:rPr>
                <w:rFonts w:ascii="Arial" w:hAnsi="Arial" w:cs="Arial"/>
                <w:b/>
                <w:sz w:val="22"/>
                <w:szCs w:val="22"/>
              </w:rPr>
              <w:t>***</w:t>
            </w:r>
          </w:p>
          <w:p w14:paraId="0FEA228B" w14:textId="6F9889A3" w:rsidR="00600204" w:rsidRPr="00895F4B" w:rsidRDefault="00600204" w:rsidP="00600204">
            <w:pPr>
              <w:suppressAutoHyphens/>
              <w:rPr>
                <w:rFonts w:ascii="Arial" w:hAnsi="Arial" w:cs="Arial"/>
                <w:bCs/>
                <w:i/>
                <w:iCs/>
                <w:sz w:val="22"/>
                <w:szCs w:val="22"/>
              </w:rPr>
            </w:pPr>
            <w:r w:rsidRPr="00895F4B">
              <w:rPr>
                <w:rFonts w:ascii="Arial" w:hAnsi="Arial" w:cs="Arial"/>
                <w:bCs/>
                <w:i/>
                <w:iCs/>
                <w:sz w:val="22"/>
                <w:szCs w:val="22"/>
              </w:rPr>
              <w:t>(3+4 eilutės)</w:t>
            </w:r>
          </w:p>
        </w:tc>
        <w:tc>
          <w:tcPr>
            <w:tcW w:w="2718" w:type="pct"/>
            <w:tcBorders>
              <w:top w:val="single" w:sz="4" w:space="0" w:color="auto"/>
              <w:bottom w:val="single" w:sz="4" w:space="0" w:color="auto"/>
              <w:right w:val="single" w:sz="4" w:space="0" w:color="auto"/>
            </w:tcBorders>
            <w:vAlign w:val="center"/>
          </w:tcPr>
          <w:p w14:paraId="243BEDAA" w14:textId="77777777" w:rsidR="00D42D1F" w:rsidRPr="00E81238" w:rsidRDefault="00D42D1F"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37EE5B50" w14:textId="261A4C02" w:rsidR="00542245" w:rsidRPr="00542245" w:rsidRDefault="00E112CA" w:rsidP="00E81238">
      <w:pPr>
        <w:pStyle w:val="Pagrindinistekstas"/>
        <w:rPr>
          <w:rFonts w:ascii="Arial" w:eastAsia="Calibri" w:hAnsi="Arial" w:cs="Arial"/>
          <w:b/>
          <w:bCs/>
          <w:sz w:val="22"/>
          <w:szCs w:val="22"/>
        </w:rPr>
      </w:pPr>
      <w:r>
        <w:rPr>
          <w:rFonts w:ascii="Arial" w:eastAsia="Calibri" w:hAnsi="Arial" w:cs="Arial"/>
          <w:b/>
          <w:bCs/>
          <w:sz w:val="22"/>
          <w:szCs w:val="22"/>
        </w:rPr>
        <w:t>*</w:t>
      </w:r>
      <w:r w:rsidR="00542245" w:rsidRPr="00542245">
        <w:rPr>
          <w:rFonts w:ascii="Arial" w:eastAsia="Calibri" w:hAnsi="Arial" w:cs="Arial"/>
          <w:b/>
          <w:bCs/>
          <w:sz w:val="22"/>
          <w:szCs w:val="22"/>
        </w:rPr>
        <w:t xml:space="preserve">Siūlomi įkainiai nurodyti </w:t>
      </w:r>
      <w:r w:rsidR="00542245" w:rsidRPr="00F8713D">
        <w:rPr>
          <w:rFonts w:ascii="Arial" w:eastAsia="Calibri" w:hAnsi="Arial" w:cs="Arial"/>
          <w:b/>
          <w:bCs/>
          <w:sz w:val="22"/>
          <w:szCs w:val="22"/>
        </w:rPr>
        <w:t xml:space="preserve">SPS priede Nr. </w:t>
      </w:r>
      <w:r w:rsidR="00B83FAF">
        <w:rPr>
          <w:rFonts w:ascii="Arial" w:eastAsia="Calibri" w:hAnsi="Arial" w:cs="Arial"/>
          <w:b/>
          <w:bCs/>
          <w:sz w:val="22"/>
          <w:szCs w:val="22"/>
        </w:rPr>
        <w:t>12</w:t>
      </w:r>
      <w:r w:rsidR="000C0AD0">
        <w:rPr>
          <w:rFonts w:ascii="Arial" w:eastAsia="Calibri" w:hAnsi="Arial" w:cs="Arial"/>
          <w:b/>
          <w:bCs/>
          <w:sz w:val="22"/>
          <w:szCs w:val="22"/>
        </w:rPr>
        <w:t>.1</w:t>
      </w:r>
      <w:r w:rsidR="00542245" w:rsidRPr="00F8713D">
        <w:rPr>
          <w:rFonts w:ascii="Arial" w:eastAsia="Calibri" w:hAnsi="Arial" w:cs="Arial"/>
          <w:b/>
          <w:bCs/>
          <w:sz w:val="22"/>
          <w:szCs w:val="22"/>
        </w:rPr>
        <w:t xml:space="preserve"> („</w:t>
      </w:r>
      <w:r w:rsidR="00F8713D" w:rsidRPr="00F8713D">
        <w:rPr>
          <w:rFonts w:ascii="Arial" w:eastAsia="Calibri" w:hAnsi="Arial" w:cs="Arial"/>
          <w:b/>
          <w:bCs/>
          <w:sz w:val="22"/>
          <w:szCs w:val="22"/>
        </w:rPr>
        <w:t>DKZ</w:t>
      </w:r>
      <w:r w:rsidR="00562253">
        <w:rPr>
          <w:rFonts w:ascii="Arial" w:eastAsia="Calibri" w:hAnsi="Arial" w:cs="Arial"/>
          <w:b/>
          <w:bCs/>
          <w:sz w:val="22"/>
          <w:szCs w:val="22"/>
        </w:rPr>
        <w:t>_115_</w:t>
      </w:r>
      <w:r w:rsidR="00C36578">
        <w:rPr>
          <w:rFonts w:ascii="Arial" w:eastAsia="Calibri" w:hAnsi="Arial" w:cs="Arial"/>
          <w:b/>
          <w:bCs/>
          <w:sz w:val="22"/>
          <w:szCs w:val="22"/>
        </w:rPr>
        <w:t>Sventoji</w:t>
      </w:r>
      <w:r w:rsidR="00542245" w:rsidRPr="00F8713D">
        <w:rPr>
          <w:rFonts w:ascii="Arial" w:eastAsia="Calibri" w:hAnsi="Arial" w:cs="Arial"/>
          <w:b/>
          <w:bCs/>
          <w:sz w:val="22"/>
          <w:szCs w:val="22"/>
        </w:rPr>
        <w:t>“),</w:t>
      </w:r>
      <w:r w:rsidR="00542245" w:rsidRPr="00542245">
        <w:rPr>
          <w:rFonts w:ascii="Arial" w:eastAsia="Calibri" w:hAnsi="Arial" w:cs="Arial"/>
          <w:b/>
          <w:bCs/>
          <w:sz w:val="22"/>
          <w:szCs w:val="22"/>
        </w:rPr>
        <w:t xml:space="preserve"> kuris turi būti užpildytas ir pateikiamas kartu su pasiūlymu Excel formatu.</w:t>
      </w:r>
    </w:p>
    <w:p w14:paraId="6756CC1D" w14:textId="77777777" w:rsidR="008B2902" w:rsidRDefault="00E112CA" w:rsidP="008B2902">
      <w:pPr>
        <w:pStyle w:val="Pagrindinistekstas"/>
        <w:rPr>
          <w:rFonts w:ascii="Arial" w:eastAsia="Calibri" w:hAnsi="Arial" w:cs="Arial"/>
          <w:b/>
          <w:bCs/>
          <w:sz w:val="22"/>
          <w:szCs w:val="22"/>
        </w:rPr>
      </w:pPr>
      <w:r>
        <w:rPr>
          <w:rFonts w:ascii="Arial" w:eastAsia="Calibri" w:hAnsi="Arial" w:cs="Arial"/>
          <w:sz w:val="22"/>
          <w:szCs w:val="22"/>
        </w:rPr>
        <w:t>**</w:t>
      </w:r>
      <w:r w:rsidR="00023602" w:rsidRPr="00023602">
        <w:rPr>
          <w:rFonts w:ascii="Arial" w:eastAsia="Calibri" w:hAnsi="Arial" w:cs="Arial"/>
          <w:b/>
          <w:bCs/>
          <w:sz w:val="22"/>
          <w:szCs w:val="22"/>
        </w:rPr>
        <w:t xml:space="preserve"> </w:t>
      </w:r>
      <w:r w:rsidR="00023602" w:rsidRPr="00542245">
        <w:rPr>
          <w:rFonts w:ascii="Arial" w:eastAsia="Calibri" w:hAnsi="Arial" w:cs="Arial"/>
          <w:b/>
          <w:bCs/>
          <w:sz w:val="22"/>
          <w:szCs w:val="22"/>
        </w:rPr>
        <w:t xml:space="preserve">Siūlomi įkainiai nurodyti </w:t>
      </w:r>
      <w:r w:rsidR="00023602" w:rsidRPr="00F8713D">
        <w:rPr>
          <w:rFonts w:ascii="Arial" w:eastAsia="Calibri" w:hAnsi="Arial" w:cs="Arial"/>
          <w:b/>
          <w:bCs/>
          <w:sz w:val="22"/>
          <w:szCs w:val="22"/>
        </w:rPr>
        <w:t xml:space="preserve">SPS </w:t>
      </w:r>
      <w:r w:rsidR="00023602" w:rsidRPr="008B2902">
        <w:rPr>
          <w:rFonts w:ascii="Arial" w:eastAsia="Calibri" w:hAnsi="Arial" w:cs="Arial"/>
          <w:b/>
          <w:bCs/>
          <w:sz w:val="22"/>
          <w:szCs w:val="22"/>
        </w:rPr>
        <w:t xml:space="preserve">priede </w:t>
      </w:r>
      <w:r w:rsidR="00A039BE" w:rsidRPr="008B2902">
        <w:rPr>
          <w:rFonts w:ascii="Arial" w:eastAsia="Calibri" w:hAnsi="Arial" w:cs="Arial"/>
          <w:b/>
          <w:bCs/>
          <w:sz w:val="22"/>
          <w:szCs w:val="22"/>
        </w:rPr>
        <w:t>Nr. 12.2</w:t>
      </w:r>
      <w:r w:rsidR="00023602" w:rsidRPr="008B2902">
        <w:rPr>
          <w:rFonts w:ascii="Arial" w:eastAsia="Calibri" w:hAnsi="Arial" w:cs="Arial"/>
          <w:b/>
          <w:bCs/>
          <w:sz w:val="22"/>
          <w:szCs w:val="22"/>
        </w:rPr>
        <w:t xml:space="preserve"> (</w:t>
      </w:r>
      <w:r w:rsidR="008B2902" w:rsidRPr="008B2902">
        <w:rPr>
          <w:rFonts w:ascii="Arial" w:eastAsia="Calibri" w:hAnsi="Arial" w:cs="Arial"/>
          <w:b/>
          <w:bCs/>
          <w:sz w:val="22"/>
          <w:szCs w:val="22"/>
        </w:rPr>
        <w:t>„</w:t>
      </w:r>
      <w:r w:rsidR="00A039BE" w:rsidRPr="008B2902">
        <w:rPr>
          <w:rFonts w:ascii="Arial" w:eastAsia="Calibri" w:hAnsi="Arial" w:cs="Arial"/>
          <w:b/>
          <w:bCs/>
          <w:sz w:val="22"/>
          <w:szCs w:val="22"/>
        </w:rPr>
        <w:t>DKZ_HE-22-I.005-01-TDP_Kelias Nr. 115</w:t>
      </w:r>
      <w:r w:rsidR="008B2902" w:rsidRPr="008B2902">
        <w:rPr>
          <w:rFonts w:ascii="Arial" w:eastAsia="Calibri" w:hAnsi="Arial" w:cs="Arial"/>
          <w:b/>
          <w:bCs/>
          <w:sz w:val="22"/>
          <w:szCs w:val="22"/>
        </w:rPr>
        <w:t>“)</w:t>
      </w:r>
      <w:r w:rsidR="008B2902">
        <w:rPr>
          <w:rFonts w:ascii="Arial" w:eastAsia="Calibri" w:hAnsi="Arial" w:cs="Arial"/>
          <w:sz w:val="22"/>
          <w:szCs w:val="22"/>
        </w:rPr>
        <w:t xml:space="preserve"> </w:t>
      </w:r>
      <w:r w:rsidR="008B2902" w:rsidRPr="00542245">
        <w:rPr>
          <w:rFonts w:ascii="Arial" w:eastAsia="Calibri" w:hAnsi="Arial" w:cs="Arial"/>
          <w:b/>
          <w:bCs/>
          <w:sz w:val="22"/>
          <w:szCs w:val="22"/>
        </w:rPr>
        <w:t>kuris turi būti užpildytas ir pateikiamas kartu su pasiūlymu Excel formatu.</w:t>
      </w:r>
    </w:p>
    <w:p w14:paraId="022FC3EF" w14:textId="2E008C75" w:rsidR="001E066A" w:rsidRPr="00413F77" w:rsidRDefault="00B67A24" w:rsidP="008B2902">
      <w:pPr>
        <w:pStyle w:val="Pagrindinistekstas"/>
        <w:rPr>
          <w:rFonts w:ascii="Arial" w:eastAsia="Calibri" w:hAnsi="Arial" w:cs="Arial"/>
          <w:sz w:val="22"/>
          <w:szCs w:val="22"/>
        </w:rPr>
      </w:pPr>
      <w:r>
        <w:rPr>
          <w:rFonts w:ascii="Arial" w:eastAsia="Calibri" w:hAnsi="Arial" w:cs="Arial"/>
          <w:b/>
          <w:bCs/>
          <w:sz w:val="22"/>
          <w:szCs w:val="22"/>
        </w:rPr>
        <w:t xml:space="preserve">***Bendra pasiūlymo kaina Eur su PVM neturi viršyti </w:t>
      </w:r>
      <w:r w:rsidR="00C25F23">
        <w:rPr>
          <w:rFonts w:ascii="Arial" w:eastAsia="Calibri" w:hAnsi="Arial" w:cs="Arial"/>
          <w:b/>
          <w:bCs/>
          <w:sz w:val="22"/>
          <w:szCs w:val="22"/>
        </w:rPr>
        <w:t>5</w:t>
      </w:r>
      <w:r w:rsidR="004C3C74">
        <w:rPr>
          <w:rFonts w:ascii="Arial" w:eastAsia="Calibri" w:hAnsi="Arial" w:cs="Arial"/>
          <w:b/>
          <w:bCs/>
          <w:sz w:val="22"/>
          <w:szCs w:val="22"/>
        </w:rPr>
        <w:t xml:space="preserve"> </w:t>
      </w:r>
      <w:r w:rsidR="00C25F23">
        <w:rPr>
          <w:rFonts w:ascii="Arial" w:eastAsia="Calibri" w:hAnsi="Arial" w:cs="Arial"/>
          <w:b/>
          <w:bCs/>
          <w:sz w:val="22"/>
          <w:szCs w:val="22"/>
        </w:rPr>
        <w:t>6</w:t>
      </w:r>
      <w:r w:rsidR="004C3C74">
        <w:rPr>
          <w:rFonts w:ascii="Arial" w:eastAsia="Calibri" w:hAnsi="Arial" w:cs="Arial"/>
          <w:b/>
          <w:bCs/>
          <w:sz w:val="22"/>
          <w:szCs w:val="22"/>
        </w:rPr>
        <w:t>00 000,00 Eur</w:t>
      </w:r>
      <w:r w:rsidR="00413F77">
        <w:rPr>
          <w:rFonts w:ascii="Arial" w:eastAsia="Calibri" w:hAnsi="Arial" w:cs="Arial"/>
          <w:b/>
          <w:bCs/>
          <w:sz w:val="22"/>
          <w:szCs w:val="22"/>
        </w:rPr>
        <w:t xml:space="preserve"> </w:t>
      </w:r>
      <w:r w:rsidR="00413F77" w:rsidRPr="00413F77">
        <w:rPr>
          <w:rFonts w:ascii="Arial" w:eastAsia="Calibri" w:hAnsi="Arial" w:cs="Arial"/>
          <w:sz w:val="22"/>
          <w:szCs w:val="22"/>
        </w:rPr>
        <w:t xml:space="preserve">(pasiūlymo kaina Eur be PVM </w:t>
      </w:r>
      <w:r w:rsidR="00413F77">
        <w:rPr>
          <w:rFonts w:ascii="Arial" w:eastAsia="Calibri" w:hAnsi="Arial" w:cs="Arial"/>
          <w:sz w:val="22"/>
          <w:szCs w:val="22"/>
        </w:rPr>
        <w:t xml:space="preserve">neturi viršyti </w:t>
      </w:r>
      <w:r w:rsidR="0017193E">
        <w:rPr>
          <w:rFonts w:ascii="Arial" w:eastAsia="Calibri" w:hAnsi="Arial" w:cs="Arial"/>
          <w:sz w:val="22"/>
          <w:szCs w:val="22"/>
        </w:rPr>
        <w:t>4</w:t>
      </w:r>
      <w:r w:rsidR="00AD315C">
        <w:rPr>
          <w:rFonts w:ascii="Arial" w:eastAsia="Calibri" w:hAnsi="Arial" w:cs="Arial"/>
          <w:sz w:val="22"/>
          <w:szCs w:val="22"/>
        </w:rPr>
        <w:t xml:space="preserve"> </w:t>
      </w:r>
      <w:r w:rsidR="00D97022">
        <w:rPr>
          <w:rFonts w:ascii="Arial" w:eastAsia="Calibri" w:hAnsi="Arial" w:cs="Arial"/>
          <w:sz w:val="22"/>
          <w:szCs w:val="22"/>
        </w:rPr>
        <w:t>628</w:t>
      </w:r>
      <w:r w:rsidR="00AD315C">
        <w:rPr>
          <w:rFonts w:ascii="Arial" w:eastAsia="Calibri" w:hAnsi="Arial" w:cs="Arial"/>
          <w:sz w:val="22"/>
          <w:szCs w:val="22"/>
        </w:rPr>
        <w:t xml:space="preserve"> </w:t>
      </w:r>
      <w:r w:rsidR="00D97022">
        <w:rPr>
          <w:rFonts w:ascii="Arial" w:eastAsia="Calibri" w:hAnsi="Arial" w:cs="Arial"/>
          <w:sz w:val="22"/>
          <w:szCs w:val="22"/>
        </w:rPr>
        <w:t>099</w:t>
      </w:r>
      <w:r w:rsidR="00AD315C">
        <w:rPr>
          <w:rFonts w:ascii="Arial" w:eastAsia="Calibri" w:hAnsi="Arial" w:cs="Arial"/>
          <w:sz w:val="22"/>
          <w:szCs w:val="22"/>
        </w:rPr>
        <w:t>,</w:t>
      </w:r>
      <w:r w:rsidR="00D97022">
        <w:rPr>
          <w:rFonts w:ascii="Arial" w:eastAsia="Calibri" w:hAnsi="Arial" w:cs="Arial"/>
          <w:sz w:val="22"/>
          <w:szCs w:val="22"/>
        </w:rPr>
        <w:t>17</w:t>
      </w:r>
      <w:r w:rsidR="00AD315C">
        <w:rPr>
          <w:rFonts w:ascii="Arial" w:eastAsia="Calibri" w:hAnsi="Arial" w:cs="Arial"/>
          <w:sz w:val="22"/>
          <w:szCs w:val="22"/>
        </w:rPr>
        <w:t xml:space="preserve"> Eur).</w:t>
      </w:r>
    </w:p>
    <w:p w14:paraId="304A9234" w14:textId="07E16E13"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w:t>
      </w:r>
      <w:r w:rsidRPr="00E81238">
        <w:rPr>
          <w:rFonts w:ascii="Arial" w:hAnsi="Arial" w:cs="Arial"/>
          <w:color w:val="000000" w:themeColor="text1"/>
          <w:sz w:val="22"/>
          <w:szCs w:val="22"/>
        </w:rPr>
        <w:lastRenderedPageBreak/>
        <w:t xml:space="preserve">informaciniame leidinyje „Konfidencialumas viešuosiuose pirkimuose“ </w:t>
      </w:r>
      <w:r w:rsidRPr="00211429">
        <w:rPr>
          <w:rFonts w:ascii="Arial" w:hAnsi="Arial" w:cs="Arial"/>
          <w:i/>
          <w:iCs/>
          <w:sz w:val="22"/>
          <w:szCs w:val="22"/>
        </w:rPr>
        <w:t>(</w:t>
      </w:r>
      <w:hyperlink r:id="rId10" w:history="1">
        <w:r w:rsidR="00A93236" w:rsidRPr="00211429">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667B1" w14:textId="77777777" w:rsidR="00095C29" w:rsidRDefault="00095C29" w:rsidP="00BE5C44">
      <w:r>
        <w:separator/>
      </w:r>
    </w:p>
  </w:endnote>
  <w:endnote w:type="continuationSeparator" w:id="0">
    <w:p w14:paraId="0764EA94" w14:textId="77777777" w:rsidR="00095C29" w:rsidRDefault="00095C29"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08513" w14:textId="77777777" w:rsidR="00095C29" w:rsidRDefault="00095C29" w:rsidP="00BE5C44">
      <w:r>
        <w:separator/>
      </w:r>
    </w:p>
  </w:footnote>
  <w:footnote w:type="continuationSeparator" w:id="0">
    <w:p w14:paraId="5DFFDD18" w14:textId="77777777" w:rsidR="00095C29" w:rsidRDefault="00095C29"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1715B"/>
    <w:rsid w:val="00023602"/>
    <w:rsid w:val="00095C29"/>
    <w:rsid w:val="000C0AD0"/>
    <w:rsid w:val="00151BE3"/>
    <w:rsid w:val="0017193E"/>
    <w:rsid w:val="001C4107"/>
    <w:rsid w:val="001E066A"/>
    <w:rsid w:val="00211429"/>
    <w:rsid w:val="00224B1B"/>
    <w:rsid w:val="0023306F"/>
    <w:rsid w:val="00236F76"/>
    <w:rsid w:val="00255B25"/>
    <w:rsid w:val="00256FAB"/>
    <w:rsid w:val="0026016C"/>
    <w:rsid w:val="00287283"/>
    <w:rsid w:val="002F24EE"/>
    <w:rsid w:val="003046F8"/>
    <w:rsid w:val="00342F26"/>
    <w:rsid w:val="0037245B"/>
    <w:rsid w:val="00387C03"/>
    <w:rsid w:val="00396AFB"/>
    <w:rsid w:val="003F0C44"/>
    <w:rsid w:val="003F7767"/>
    <w:rsid w:val="00413F77"/>
    <w:rsid w:val="00420634"/>
    <w:rsid w:val="00424C04"/>
    <w:rsid w:val="004C3C74"/>
    <w:rsid w:val="004D13FB"/>
    <w:rsid w:val="00514261"/>
    <w:rsid w:val="00542245"/>
    <w:rsid w:val="00562253"/>
    <w:rsid w:val="005B29D8"/>
    <w:rsid w:val="00600204"/>
    <w:rsid w:val="00602F58"/>
    <w:rsid w:val="006A7D3F"/>
    <w:rsid w:val="00716EAA"/>
    <w:rsid w:val="00744F13"/>
    <w:rsid w:val="008029B7"/>
    <w:rsid w:val="0082040C"/>
    <w:rsid w:val="00834D9D"/>
    <w:rsid w:val="00864572"/>
    <w:rsid w:val="00895F4B"/>
    <w:rsid w:val="008B2902"/>
    <w:rsid w:val="009A2B4C"/>
    <w:rsid w:val="009D676B"/>
    <w:rsid w:val="00A039BE"/>
    <w:rsid w:val="00A41EEB"/>
    <w:rsid w:val="00A53D52"/>
    <w:rsid w:val="00A93236"/>
    <w:rsid w:val="00AD315C"/>
    <w:rsid w:val="00AD6222"/>
    <w:rsid w:val="00B04C4C"/>
    <w:rsid w:val="00B072D7"/>
    <w:rsid w:val="00B27717"/>
    <w:rsid w:val="00B67A24"/>
    <w:rsid w:val="00B83FAF"/>
    <w:rsid w:val="00BB353A"/>
    <w:rsid w:val="00BE5C44"/>
    <w:rsid w:val="00C25F23"/>
    <w:rsid w:val="00C36578"/>
    <w:rsid w:val="00CA19F5"/>
    <w:rsid w:val="00CE4C89"/>
    <w:rsid w:val="00D42D1F"/>
    <w:rsid w:val="00D97022"/>
    <w:rsid w:val="00E112CA"/>
    <w:rsid w:val="00E45B21"/>
    <w:rsid w:val="00E81238"/>
    <w:rsid w:val="00F01114"/>
    <w:rsid w:val="00F13AB0"/>
    <w:rsid w:val="00F44787"/>
    <w:rsid w:val="00F737AA"/>
    <w:rsid w:val="00F8713D"/>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1715B"/>
    <w:rsid w:val="00151BE3"/>
    <w:rsid w:val="00224B1B"/>
    <w:rsid w:val="00255B25"/>
    <w:rsid w:val="00396AFB"/>
    <w:rsid w:val="003F0C44"/>
    <w:rsid w:val="00420634"/>
    <w:rsid w:val="00602F58"/>
    <w:rsid w:val="00716EAA"/>
    <w:rsid w:val="0082040C"/>
    <w:rsid w:val="00834D9D"/>
    <w:rsid w:val="00B04C4C"/>
    <w:rsid w:val="00B27717"/>
    <w:rsid w:val="00B90667"/>
    <w:rsid w:val="00C34E22"/>
    <w:rsid w:val="00E13E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4380</Words>
  <Characters>2498</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57</cp:revision>
  <dcterms:created xsi:type="dcterms:W3CDTF">2024-09-27T13:15:00Z</dcterms:created>
  <dcterms:modified xsi:type="dcterms:W3CDTF">2026-03-17T10:48:00Z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